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3175BF" w14:textId="3EE2F004" w:rsidR="00EB03F8" w:rsidRDefault="00AE5C58">
      <w:pPr>
        <w:rPr>
          <w:b/>
          <w:bCs/>
          <w:sz w:val="28"/>
          <w:szCs w:val="28"/>
          <w:u w:val="single"/>
        </w:rPr>
      </w:pPr>
      <w:r w:rsidRPr="00AE5C58">
        <w:rPr>
          <w:b/>
          <w:bCs/>
          <w:sz w:val="28"/>
          <w:szCs w:val="28"/>
          <w:u w:val="single"/>
        </w:rPr>
        <w:t>Jungschützen Unterlunkhofen, super Resultate am Kant. Final in Möhlin</w:t>
      </w:r>
    </w:p>
    <w:p w14:paraId="3055DFD4" w14:textId="3A535B80" w:rsidR="00AE5C58" w:rsidRDefault="00AE5C58">
      <w:pPr>
        <w:rPr>
          <w:sz w:val="28"/>
          <w:szCs w:val="28"/>
        </w:rPr>
      </w:pPr>
      <w:r>
        <w:rPr>
          <w:sz w:val="28"/>
          <w:szCs w:val="28"/>
        </w:rPr>
        <w:t>Die Jungschützen aus Unterlunkhofen nahmen am 16. Mai am Final der Gruppenmeisterschaft teil. Mit hervorragenden 613 Punkten schafften sie den Sprung in die Eidg. Hauptrunde.</w:t>
      </w:r>
    </w:p>
    <w:p w14:paraId="05B85449" w14:textId="7E90EB3B" w:rsidR="00AE5C58" w:rsidRDefault="00AE5C58" w:rsidP="00AE5C58">
      <w:pPr>
        <w:spacing w:after="0"/>
        <w:rPr>
          <w:sz w:val="28"/>
          <w:szCs w:val="28"/>
        </w:rPr>
      </w:pPr>
      <w:r>
        <w:rPr>
          <w:sz w:val="28"/>
          <w:szCs w:val="28"/>
        </w:rPr>
        <w:t>Unter der Leitung von Ivo Maric, zeigten unsere Junioren Nervenstärke und schossen hervorragende Resultate.</w:t>
      </w:r>
    </w:p>
    <w:p w14:paraId="63205322" w14:textId="77777777" w:rsidR="00AE5C58" w:rsidRDefault="00AE5C58" w:rsidP="00AE5C58">
      <w:pPr>
        <w:spacing w:after="0"/>
        <w:rPr>
          <w:sz w:val="28"/>
          <w:szCs w:val="28"/>
        </w:rPr>
      </w:pPr>
    </w:p>
    <w:p w14:paraId="3935DE16" w14:textId="2D716DCE" w:rsidR="00AE5C58" w:rsidRDefault="00AE5C58" w:rsidP="00AE5C58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</w:t>
      </w:r>
      <w:r w:rsidR="00C40648">
        <w:rPr>
          <w:noProof/>
        </w:rPr>
        <w:drawing>
          <wp:inline distT="0" distB="0" distL="0" distR="0" wp14:anchorId="349EDB25" wp14:editId="4B4E5362">
            <wp:extent cx="4331970" cy="3110022"/>
            <wp:effectExtent l="0" t="0" r="0" b="0"/>
            <wp:docPr id="260787533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9234" cy="31152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72AFEC" w14:textId="77777777" w:rsidR="00AE5C58" w:rsidRPr="00C40648" w:rsidRDefault="00AE5C58" w:rsidP="00AE5C58">
      <w:pPr>
        <w:spacing w:after="0"/>
        <w:rPr>
          <w:b/>
          <w:bCs/>
          <w:sz w:val="28"/>
          <w:szCs w:val="28"/>
        </w:rPr>
      </w:pPr>
      <w:r w:rsidRPr="00C40648">
        <w:rPr>
          <w:b/>
          <w:bCs/>
          <w:sz w:val="28"/>
          <w:szCs w:val="28"/>
        </w:rPr>
        <w:t>Von links:</w:t>
      </w:r>
    </w:p>
    <w:p w14:paraId="63696667" w14:textId="77777777" w:rsidR="00C40648" w:rsidRDefault="00C40648" w:rsidP="00AE5C58">
      <w:pPr>
        <w:spacing w:after="0"/>
        <w:rPr>
          <w:b/>
          <w:bCs/>
          <w:sz w:val="28"/>
          <w:szCs w:val="28"/>
        </w:rPr>
      </w:pPr>
      <w:r w:rsidRPr="00C40648">
        <w:rPr>
          <w:b/>
          <w:bCs/>
          <w:sz w:val="28"/>
          <w:szCs w:val="28"/>
        </w:rPr>
        <w:t>Ivo Maric 127 Pt.,</w:t>
      </w:r>
      <w:r w:rsidR="00AE5C58" w:rsidRPr="00C40648">
        <w:rPr>
          <w:b/>
          <w:bCs/>
          <w:sz w:val="28"/>
          <w:szCs w:val="28"/>
        </w:rPr>
        <w:t xml:space="preserve"> Noah Suter 117 Pt., Dario Stutz </w:t>
      </w:r>
      <w:r w:rsidRPr="00C40648">
        <w:rPr>
          <w:b/>
          <w:bCs/>
          <w:sz w:val="28"/>
          <w:szCs w:val="28"/>
        </w:rPr>
        <w:t>11</w:t>
      </w:r>
      <w:r>
        <w:rPr>
          <w:b/>
          <w:bCs/>
          <w:sz w:val="28"/>
          <w:szCs w:val="28"/>
        </w:rPr>
        <w:t>2</w:t>
      </w:r>
      <w:r w:rsidRPr="00C40648">
        <w:rPr>
          <w:b/>
          <w:bCs/>
          <w:sz w:val="28"/>
          <w:szCs w:val="28"/>
        </w:rPr>
        <w:t xml:space="preserve"> Pt., </w:t>
      </w:r>
    </w:p>
    <w:p w14:paraId="4DFF4F67" w14:textId="2C235B11" w:rsidR="00AE5C58" w:rsidRDefault="00C40648" w:rsidP="00AE5C58">
      <w:pPr>
        <w:spacing w:after="0"/>
        <w:rPr>
          <w:b/>
          <w:bCs/>
          <w:sz w:val="28"/>
          <w:szCs w:val="28"/>
        </w:rPr>
      </w:pPr>
      <w:r w:rsidRPr="00C40648">
        <w:rPr>
          <w:b/>
          <w:bCs/>
          <w:sz w:val="28"/>
          <w:szCs w:val="28"/>
        </w:rPr>
        <w:t xml:space="preserve">Samuel Stutz 129 Pt., </w:t>
      </w:r>
      <w:r w:rsidR="00AE5C58" w:rsidRPr="00C40648">
        <w:rPr>
          <w:b/>
          <w:bCs/>
          <w:sz w:val="28"/>
          <w:szCs w:val="28"/>
        </w:rPr>
        <w:t>Bryan Maric 128 Pt.</w:t>
      </w:r>
    </w:p>
    <w:p w14:paraId="215EB856" w14:textId="77777777" w:rsidR="00C40648" w:rsidRDefault="00C40648" w:rsidP="00AE5C58">
      <w:pPr>
        <w:spacing w:after="0"/>
        <w:rPr>
          <w:b/>
          <w:bCs/>
          <w:sz w:val="28"/>
          <w:szCs w:val="28"/>
        </w:rPr>
      </w:pPr>
    </w:p>
    <w:p w14:paraId="2D7D6603" w14:textId="7EB1BCDF" w:rsidR="00C40648" w:rsidRPr="00C40648" w:rsidRDefault="00C40648" w:rsidP="00AE5C58">
      <w:pPr>
        <w:spacing w:after="0"/>
        <w:rPr>
          <w:sz w:val="28"/>
          <w:szCs w:val="28"/>
        </w:rPr>
      </w:pPr>
      <w:r>
        <w:rPr>
          <w:sz w:val="28"/>
          <w:szCs w:val="28"/>
        </w:rPr>
        <w:t>Die FSG Unterlunkhofen gratuliert zum Erfolg</w:t>
      </w:r>
    </w:p>
    <w:p w14:paraId="5AC87A56" w14:textId="77777777" w:rsidR="00AE5C58" w:rsidRDefault="00AE5C58" w:rsidP="00AE5C58">
      <w:pPr>
        <w:spacing w:after="0"/>
        <w:rPr>
          <w:b/>
          <w:bCs/>
          <w:sz w:val="24"/>
          <w:szCs w:val="24"/>
        </w:rPr>
      </w:pPr>
    </w:p>
    <w:p w14:paraId="16F11349" w14:textId="77777777" w:rsidR="00AE5C58" w:rsidRPr="00AE5C58" w:rsidRDefault="00AE5C58" w:rsidP="00AE5C58">
      <w:pPr>
        <w:spacing w:after="0"/>
        <w:rPr>
          <w:b/>
          <w:bCs/>
          <w:sz w:val="24"/>
          <w:szCs w:val="24"/>
        </w:rPr>
      </w:pPr>
    </w:p>
    <w:sectPr w:rsidR="00AE5C58" w:rsidRPr="00AE5C5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C58"/>
    <w:rsid w:val="001C525C"/>
    <w:rsid w:val="00AE5C58"/>
    <w:rsid w:val="00C40648"/>
    <w:rsid w:val="00D43AC4"/>
    <w:rsid w:val="00EB0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FA58A7"/>
  <w15:chartTrackingRefBased/>
  <w15:docId w15:val="{4338A5C1-4BE2-4701-A81D-80384E436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AE5C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AE5C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AE5C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AE5C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AE5C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AE5C5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AE5C5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AE5C5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AE5C5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AE5C5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AE5C5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AE5C5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AE5C58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AE5C58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AE5C58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AE5C58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AE5C58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AE5C58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AE5C5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AE5C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AE5C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AE5C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AE5C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AE5C58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AE5C58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AE5C58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AE5C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AE5C58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AE5C5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74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 Bürgisser</dc:creator>
  <cp:keywords/>
  <dc:description/>
  <cp:lastModifiedBy>Mario Bürgisser</cp:lastModifiedBy>
  <cp:revision>1</cp:revision>
  <cp:lastPrinted>2026-05-17T07:52:00Z</cp:lastPrinted>
  <dcterms:created xsi:type="dcterms:W3CDTF">2026-05-17T07:37:00Z</dcterms:created>
  <dcterms:modified xsi:type="dcterms:W3CDTF">2026-05-17T07:54:00Z</dcterms:modified>
</cp:coreProperties>
</file>